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8"/>
          <w:szCs w:val="38"/>
          <w:rtl w:val="0"/>
        </w:rPr>
        <w:t xml:space="preserve">DISTINGUISHED SERVICE AWARD</w:t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NOMINATION FORM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Outline the nominee’s </w:t>
      </w:r>
      <w:r w:rsidDel="00000000" w:rsidR="00000000" w:rsidRPr="00000000">
        <w:rPr>
          <w:sz w:val="24"/>
          <w:szCs w:val="24"/>
          <w:rtl w:val="0"/>
        </w:rPr>
        <w:t xml:space="preserve">service - describe involvement as a player, coach, official, administrator or otherwise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tbl>
      <w:tblPr>
        <w:tblStyle w:val="Table1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88.333333333334"/>
        <w:gridCol w:w="3316.666666666667"/>
        <w:gridCol w:w="1194.9999999999995"/>
        <w:gridCol w:w="2765.0000000000005"/>
        <w:tblGridChange w:id="0">
          <w:tblGrid>
            <w:gridCol w:w="2788.333333333334"/>
            <w:gridCol w:w="3316.666666666667"/>
            <w:gridCol w:w="1194.9999999999995"/>
            <w:gridCol w:w="2765.0000000000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Nominee details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Full name of Nominee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Years involved with SVI (10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Details of service: 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88.333333333334"/>
        <w:gridCol w:w="3316.666666666667"/>
        <w:gridCol w:w="1194.9999999999995"/>
        <w:gridCol w:w="2765.0000000000005"/>
        <w:tblGridChange w:id="0">
          <w:tblGrid>
            <w:gridCol w:w="2788.333333333334"/>
            <w:gridCol w:w="3316.666666666667"/>
            <w:gridCol w:w="1194.9999999999995"/>
            <w:gridCol w:w="2765.0000000000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Nominator details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Full name of Nominee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Nominating association/club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.6412760416679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4"/>
          <w:szCs w:val="4"/>
        </w:rPr>
      </w:pPr>
      <w:r w:rsidDel="00000000" w:rsidR="00000000" w:rsidRPr="00000000">
        <w:rPr>
          <w:sz w:val="26"/>
          <w:szCs w:val="26"/>
          <w:rtl w:val="0"/>
        </w:rPr>
        <w:t xml:space="preserve">Email completed forms to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secretary@sunraysiavolleyball.com.au</w:t>
        </w:r>
      </w:hyperlink>
      <w:r w:rsidDel="00000000" w:rsidR="00000000" w:rsidRPr="00000000">
        <w:rPr>
          <w:sz w:val="26"/>
          <w:szCs w:val="26"/>
          <w:rtl w:val="0"/>
        </w:rPr>
        <w:t xml:space="preserve"> or mail to: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ind w:left="566.929133858267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Secretary</w:t>
        <w:br w:type="textWrapping"/>
        <w:t xml:space="preserve">Sunraysia Volleyball</w:t>
        <w:br w:type="textWrapping"/>
        <w:t xml:space="preserve">P.O. Box 422, Mildura </w:t>
        <w:br w:type="textWrapping"/>
        <w:t xml:space="preserve">VIC 3502</w:t>
      </w:r>
    </w:p>
    <w:p w:rsidR="00000000" w:rsidDel="00000000" w:rsidP="00000000" w:rsidRDefault="00000000" w:rsidRPr="00000000" w14:paraId="0000002F">
      <w:pPr>
        <w:spacing w:after="240" w:before="240" w:lineRule="auto"/>
        <w:ind w:left="566.929133858267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jc w:val="center"/>
        <w:rPr>
          <w:b w:val="1"/>
          <w:color w:val="6aa84f"/>
          <w:sz w:val="34"/>
          <w:szCs w:val="34"/>
        </w:rPr>
      </w:pPr>
      <w:r w:rsidDel="00000000" w:rsidR="00000000" w:rsidRPr="00000000">
        <w:rPr>
          <w:b w:val="1"/>
          <w:color w:val="6aa84f"/>
          <w:sz w:val="34"/>
          <w:szCs w:val="34"/>
          <w:rtl w:val="0"/>
        </w:rPr>
        <w:t xml:space="preserve">Nominations must be received by SVI by 30/11/2022</w:t>
      </w:r>
    </w:p>
    <w:sectPr>
      <w:headerReference r:id="rId7" w:type="default"/>
      <w:pgSz w:h="16834" w:w="11909" w:orient="portrait"/>
      <w:pgMar w:bottom="269.05511811023644" w:top="141.73228346456693" w:left="850.3937007874016" w:right="973.937007874016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171950" cy="768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103" l="0" r="0" t="12356"/>
                  <a:stretch>
                    <a:fillRect/>
                  </a:stretch>
                </pic:blipFill>
                <pic:spPr>
                  <a:xfrm>
                    <a:off x="0" y="0"/>
                    <a:ext cx="4171950" cy="768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cretary@sunraysiavolleyball.com.a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